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Times New Roman" w:cs="Times New Roman" w:hAnsi="Times New Roman" w:eastAsia="Times New Roman"/>
          <w:sz w:val="48"/>
          <w:szCs w:val="48"/>
          <w:u w:val="single"/>
        </w:rPr>
      </w:pPr>
      <w:r>
        <w:rPr>
          <w:rFonts w:ascii="Times New Roman" w:hAnsi="Times New Roman"/>
          <w:sz w:val="48"/>
          <w:szCs w:val="48"/>
          <w:u w:val="single"/>
          <w:rtl w:val="0"/>
          <w:lang w:val="en-US"/>
        </w:rPr>
        <w:t>Assurance that comes by the New Birth</w:t>
      </w:r>
    </w:p>
    <w:p>
      <w:pPr>
        <w:pStyle w:val="Body"/>
        <w:jc w:val="center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(1 John 2:28-3:10)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  <w:u w:val="single"/>
        </w:rPr>
      </w:pPr>
      <w:r>
        <w:rPr>
          <w:rFonts w:ascii="Times New Roman" w:hAnsi="Times New Roman"/>
          <w:sz w:val="36"/>
          <w:szCs w:val="36"/>
          <w:u w:val="single"/>
          <w:rtl w:val="0"/>
          <w:lang w:val="en-US"/>
        </w:rPr>
        <w:t xml:space="preserve">Knowing Family History to Affirm Identity 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  <w:u w:val="single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  <w:u w:val="single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  <w:u w:val="single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  <w:u w:val="single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  <w:u w:val="single"/>
        </w:rPr>
      </w:pPr>
      <w:r>
        <w:rPr>
          <w:rFonts w:ascii="Times New Roman" w:hAnsi="Times New Roman"/>
          <w:sz w:val="36"/>
          <w:szCs w:val="36"/>
          <w:u w:val="single"/>
          <w:rtl w:val="0"/>
          <w:lang w:val="en-US"/>
        </w:rPr>
        <w:t>Abide on the Basis of the New Birth (2:28-3:3)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  <w:u w:val="single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  <w:u w:val="single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  <w:u w:val="single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  <w:u w:val="single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  <w:u w:val="single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  <w:u w:val="single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  <w:u w:val="single"/>
        </w:rPr>
      </w:pPr>
      <w:r>
        <w:rPr>
          <w:rFonts w:ascii="Times New Roman" w:hAnsi="Times New Roman"/>
          <w:sz w:val="36"/>
          <w:szCs w:val="36"/>
          <w:u w:val="single"/>
          <w:rtl w:val="0"/>
          <w:lang w:val="en-US"/>
        </w:rPr>
        <w:t xml:space="preserve">Abide in Him </w:t>
      </w:r>
      <w:r>
        <w:rPr>
          <w:rFonts w:ascii="Times New Roman" w:hAnsi="Times New Roman" w:hint="default"/>
          <w:sz w:val="36"/>
          <w:szCs w:val="36"/>
          <w:u w:val="single"/>
          <w:rtl w:val="0"/>
          <w:lang w:val="en-US"/>
        </w:rPr>
        <w:t xml:space="preserve">— </w:t>
      </w:r>
      <w:r>
        <w:rPr>
          <w:rFonts w:ascii="Times New Roman" w:hAnsi="Times New Roman"/>
          <w:sz w:val="36"/>
          <w:szCs w:val="36"/>
          <w:u w:val="single"/>
          <w:rtl w:val="0"/>
          <w:lang w:val="en-US"/>
        </w:rPr>
        <w:t>Sin Patterns will be Telling (4-6)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  <w:u w:val="single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  <w:u w:val="single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  <w:u w:val="single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  <w:u w:val="single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  <w:u w:val="single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  <w:u w:val="single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  <w:u w:val="single"/>
        </w:rPr>
      </w:pPr>
      <w:r>
        <w:rPr>
          <w:rFonts w:ascii="Times New Roman" w:hAnsi="Times New Roman"/>
          <w:sz w:val="36"/>
          <w:szCs w:val="36"/>
          <w:u w:val="single"/>
          <w:rtl w:val="0"/>
          <w:lang w:val="en-US"/>
        </w:rPr>
        <w:t>Don</w:t>
      </w:r>
      <w:r>
        <w:rPr>
          <w:rFonts w:ascii="Times New Roman" w:hAnsi="Times New Roman" w:hint="default"/>
          <w:sz w:val="36"/>
          <w:szCs w:val="36"/>
          <w:u w:val="single"/>
          <w:rtl w:val="0"/>
          <w:lang w:val="en-US"/>
        </w:rPr>
        <w:t>’</w:t>
      </w:r>
      <w:r>
        <w:rPr>
          <w:rFonts w:ascii="Times New Roman" w:hAnsi="Times New Roman"/>
          <w:sz w:val="36"/>
          <w:szCs w:val="36"/>
          <w:u w:val="single"/>
          <w:rtl w:val="0"/>
          <w:lang w:val="en-US"/>
        </w:rPr>
        <w:t xml:space="preserve">t be Deceived </w:t>
      </w:r>
      <w:r>
        <w:rPr>
          <w:rFonts w:ascii="Times New Roman" w:hAnsi="Times New Roman" w:hint="default"/>
          <w:sz w:val="36"/>
          <w:szCs w:val="36"/>
          <w:u w:val="single"/>
          <w:rtl w:val="0"/>
          <w:lang w:val="en-US"/>
        </w:rPr>
        <w:t xml:space="preserve">— </w:t>
      </w:r>
      <w:r>
        <w:rPr>
          <w:rFonts w:ascii="Times New Roman" w:hAnsi="Times New Roman"/>
          <w:sz w:val="36"/>
          <w:szCs w:val="36"/>
          <w:u w:val="single"/>
          <w:rtl w:val="0"/>
          <w:lang w:val="en-US"/>
        </w:rPr>
        <w:t>Sin Patterns reveal Birth Identity (7-10)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  <w:u w:val="single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  <w:u w:val="single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  <w:u w:val="single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  <w:u w:val="single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  <w:u w:val="single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  <w:u w:val="single"/>
        </w:rPr>
      </w:pPr>
    </w:p>
    <w:p>
      <w:pPr>
        <w:pStyle w:val="Body"/>
        <w:jc w:val="left"/>
      </w:pPr>
      <w:r>
        <w:rPr>
          <w:rFonts w:ascii="Times New Roman" w:hAnsi="Times New Roman"/>
          <w:sz w:val="36"/>
          <w:szCs w:val="36"/>
          <w:u w:val="single"/>
          <w:rtl w:val="0"/>
          <w:lang w:val="en-US"/>
        </w:rPr>
        <w:t xml:space="preserve">The </w:t>
      </w:r>
      <w:r>
        <w:rPr>
          <w:rFonts w:ascii="Times New Roman" w:hAnsi="Times New Roman"/>
          <w:sz w:val="36"/>
          <w:szCs w:val="36"/>
          <w:u w:val="single"/>
          <w:rtl w:val="0"/>
          <w:lang w:val="en-US"/>
        </w:rPr>
        <w:t xml:space="preserve">Confidence that comes </w:t>
      </w:r>
      <w:r>
        <w:rPr>
          <w:rFonts w:ascii="Times New Roman" w:hAnsi="Times New Roman"/>
          <w:sz w:val="36"/>
          <w:szCs w:val="36"/>
          <w:u w:val="single"/>
          <w:rtl w:val="0"/>
          <w:lang w:val="en-US"/>
        </w:rPr>
        <w:t>by</w:t>
      </w:r>
      <w:r>
        <w:rPr>
          <w:rFonts w:ascii="Times New Roman" w:hAnsi="Times New Roman"/>
          <w:sz w:val="36"/>
          <w:szCs w:val="36"/>
          <w:u w:val="single"/>
          <w:rtl w:val="0"/>
        </w:rPr>
        <w:t xml:space="preserve"> </w:t>
      </w:r>
      <w:r>
        <w:rPr>
          <w:rFonts w:ascii="Times New Roman" w:hAnsi="Times New Roman"/>
          <w:sz w:val="36"/>
          <w:szCs w:val="36"/>
          <w:u w:val="single"/>
          <w:rtl w:val="0"/>
          <w:lang w:val="en-US"/>
        </w:rPr>
        <w:t xml:space="preserve">Christian </w:t>
      </w:r>
      <w:r>
        <w:rPr>
          <w:rFonts w:ascii="Times New Roman" w:hAnsi="Times New Roman"/>
          <w:sz w:val="36"/>
          <w:szCs w:val="36"/>
          <w:u w:val="single"/>
          <w:rtl w:val="0"/>
          <w:lang w:val="en-US"/>
        </w:rPr>
        <w:t>Identity</w:t>
      </w:r>
    </w:p>
    <w:sectPr>
      <w:headerReference w:type="default" r:id="rId4"/>
      <w:footerReference w:type="default" r:id="rId5"/>
      <w:pgSz w:w="11906" w:h="16838" w:orient="portrait"/>
      <w:pgMar w:top="850" w:right="850" w:bottom="850" w:left="85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